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3D" w:rsidRDefault="00685605" w:rsidP="0036263D">
      <w:pPr>
        <w:jc w:val="center"/>
      </w:pPr>
      <w:r>
        <w:rPr>
          <w:noProof/>
          <w:color w:val="0000FF"/>
        </w:rPr>
        <w:drawing>
          <wp:inline distT="0" distB="0" distL="0" distR="0">
            <wp:extent cx="2727435" cy="2340841"/>
            <wp:effectExtent l="0" t="0" r="0" b="2540"/>
            <wp:docPr id="3" name="Image 3" descr="Résultat de recherche d'images pour &quot;retraités pauvres&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retraités pauvres&qu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4022" cy="2346495"/>
                    </a:xfrm>
                    <a:prstGeom prst="rect">
                      <a:avLst/>
                    </a:prstGeom>
                    <a:noFill/>
                    <a:ln>
                      <a:noFill/>
                    </a:ln>
                  </pic:spPr>
                </pic:pic>
              </a:graphicData>
            </a:graphic>
          </wp:inline>
        </w:drawing>
      </w:r>
    </w:p>
    <w:p w:rsidR="0036263D" w:rsidRPr="0071622A" w:rsidRDefault="0036263D" w:rsidP="0036263D">
      <w:pPr>
        <w:tabs>
          <w:tab w:val="left" w:pos="3345"/>
        </w:tabs>
        <w:rPr>
          <w:sz w:val="16"/>
          <w:szCs w:val="16"/>
        </w:rPr>
      </w:pPr>
    </w:p>
    <w:p w:rsidR="000846C6" w:rsidRPr="0097332D" w:rsidRDefault="000846C6" w:rsidP="0036263D">
      <w:pPr>
        <w:tabs>
          <w:tab w:val="left" w:pos="3345"/>
        </w:tabs>
        <w:rPr>
          <w:sz w:val="24"/>
          <w:szCs w:val="24"/>
          <w:lang w:val="fr-BE"/>
        </w:rPr>
      </w:pPr>
      <w:r w:rsidRPr="0097332D">
        <w:rPr>
          <w:sz w:val="24"/>
          <w:szCs w:val="24"/>
          <w:lang w:val="fr-BE"/>
        </w:rPr>
        <w:t xml:space="preserve">Cet été, pendant que vous preniez un repos mérité, le gouvernement de Charles Michel a pris une série de 100 mesures pour le budget de </w:t>
      </w:r>
      <w:r w:rsidR="0097332D">
        <w:rPr>
          <w:sz w:val="24"/>
          <w:szCs w:val="24"/>
          <w:lang w:val="fr-BE"/>
        </w:rPr>
        <w:t xml:space="preserve">l’Etat en </w:t>
      </w:r>
      <w:r w:rsidRPr="0097332D">
        <w:rPr>
          <w:sz w:val="24"/>
          <w:szCs w:val="24"/>
          <w:lang w:val="fr-BE"/>
        </w:rPr>
        <w:t>2018. Et ces mesures font mal ! Oh, pas à tout le monde bien entendu. Seulement aux travailleurs, aux allocataires sociaux et aux pensionnés. Les très riches s’en sortent bien, Dieu Merci !</w:t>
      </w:r>
    </w:p>
    <w:p w:rsidR="000846C6" w:rsidRDefault="000846C6" w:rsidP="0036263D">
      <w:pPr>
        <w:tabs>
          <w:tab w:val="left" w:pos="3345"/>
        </w:tabs>
        <w:rPr>
          <w:sz w:val="24"/>
          <w:szCs w:val="24"/>
          <w:lang w:val="fr-BE"/>
        </w:rPr>
      </w:pPr>
    </w:p>
    <w:p w:rsidR="00B4230D" w:rsidRDefault="00B4230D" w:rsidP="00B4230D">
      <w:pPr>
        <w:tabs>
          <w:tab w:val="left" w:pos="3345"/>
        </w:tabs>
        <w:jc w:val="center"/>
        <w:rPr>
          <w:b/>
          <w:smallCaps/>
          <w:sz w:val="32"/>
          <w:szCs w:val="32"/>
          <w:lang w:val="fr-BE"/>
        </w:rPr>
      </w:pPr>
      <w:r w:rsidRPr="00941AAA">
        <w:rPr>
          <w:b/>
          <w:smallCaps/>
          <w:sz w:val="32"/>
          <w:szCs w:val="32"/>
          <w:lang w:val="fr-BE"/>
        </w:rPr>
        <w:t>L</w:t>
      </w:r>
      <w:r w:rsidR="00E63DA1">
        <w:rPr>
          <w:b/>
          <w:smallCaps/>
          <w:sz w:val="32"/>
          <w:szCs w:val="32"/>
          <w:lang w:val="fr-BE"/>
        </w:rPr>
        <w:t>es</w:t>
      </w:r>
      <w:r w:rsidRPr="00941AAA">
        <w:rPr>
          <w:b/>
          <w:smallCaps/>
          <w:sz w:val="32"/>
          <w:szCs w:val="32"/>
          <w:lang w:val="fr-BE"/>
        </w:rPr>
        <w:t xml:space="preserve"> mesure</w:t>
      </w:r>
      <w:r w:rsidR="00E63DA1">
        <w:rPr>
          <w:b/>
          <w:smallCaps/>
          <w:sz w:val="32"/>
          <w:szCs w:val="32"/>
          <w:lang w:val="fr-BE"/>
        </w:rPr>
        <w:t>s</w:t>
      </w:r>
      <w:r w:rsidRPr="00941AAA">
        <w:rPr>
          <w:b/>
          <w:smallCaps/>
          <w:sz w:val="32"/>
          <w:szCs w:val="32"/>
          <w:lang w:val="fr-BE"/>
        </w:rPr>
        <w:t xml:space="preserve"> : </w:t>
      </w:r>
      <w:r w:rsidR="009C462E">
        <w:rPr>
          <w:b/>
          <w:smallCaps/>
          <w:sz w:val="32"/>
          <w:szCs w:val="32"/>
          <w:lang w:val="fr-BE"/>
        </w:rPr>
        <w:t>Changement du mode de calcul des pensions</w:t>
      </w:r>
    </w:p>
    <w:p w:rsidR="00E63DA1" w:rsidRPr="00941AAA" w:rsidRDefault="00E63DA1" w:rsidP="00E63DA1">
      <w:pPr>
        <w:tabs>
          <w:tab w:val="left" w:pos="3345"/>
        </w:tabs>
        <w:rPr>
          <w:sz w:val="32"/>
          <w:szCs w:val="32"/>
          <w:lang w:val="fr-BE"/>
        </w:rPr>
      </w:pPr>
      <w:r>
        <w:rPr>
          <w:b/>
          <w:smallCaps/>
          <w:sz w:val="32"/>
          <w:szCs w:val="32"/>
          <w:lang w:val="fr-BE"/>
        </w:rPr>
        <w:t xml:space="preserve">                                    La pension a points !                          </w:t>
      </w:r>
    </w:p>
    <w:p w:rsidR="00B4230D" w:rsidRDefault="00B4230D" w:rsidP="0036263D">
      <w:pPr>
        <w:tabs>
          <w:tab w:val="left" w:pos="3345"/>
        </w:tabs>
        <w:rPr>
          <w:sz w:val="24"/>
          <w:szCs w:val="24"/>
          <w:lang w:val="fr-BE"/>
        </w:rPr>
      </w:pPr>
    </w:p>
    <w:p w:rsidR="009C462E" w:rsidRDefault="00687CD0" w:rsidP="009C462E">
      <w:pPr>
        <w:tabs>
          <w:tab w:val="left" w:pos="3345"/>
        </w:tabs>
        <w:rPr>
          <w:sz w:val="24"/>
          <w:szCs w:val="24"/>
          <w:lang w:val="fr-BE"/>
        </w:rPr>
      </w:pPr>
      <w:r>
        <w:rPr>
          <w:sz w:val="24"/>
          <w:szCs w:val="24"/>
          <w:lang w:val="fr-BE"/>
        </w:rPr>
        <w:t xml:space="preserve">Le gouvernement a </w:t>
      </w:r>
      <w:r w:rsidR="009C462E" w:rsidRPr="00E63DA1">
        <w:rPr>
          <w:sz w:val="24"/>
          <w:szCs w:val="24"/>
          <w:lang w:val="fr-BE"/>
        </w:rPr>
        <w:t xml:space="preserve">mis </w:t>
      </w:r>
      <w:r w:rsidR="009C462E" w:rsidRPr="00E63DA1">
        <w:rPr>
          <w:b/>
          <w:color w:val="FF0000"/>
          <w:sz w:val="24"/>
          <w:szCs w:val="24"/>
          <w:lang w:val="fr-BE"/>
        </w:rPr>
        <w:t>fin à l’assimilation totale des périodes de chômage</w:t>
      </w:r>
      <w:r w:rsidR="009C462E" w:rsidRPr="009C462E">
        <w:rPr>
          <w:sz w:val="24"/>
          <w:szCs w:val="24"/>
          <w:lang w:val="fr-BE"/>
        </w:rPr>
        <w:t xml:space="preserve"> ou </w:t>
      </w:r>
      <w:r w:rsidR="00E63DA1">
        <w:rPr>
          <w:sz w:val="24"/>
          <w:szCs w:val="24"/>
          <w:lang w:val="fr-BE"/>
        </w:rPr>
        <w:t xml:space="preserve">de </w:t>
      </w:r>
      <w:r w:rsidR="009C462E" w:rsidRPr="009C462E">
        <w:rPr>
          <w:sz w:val="24"/>
          <w:szCs w:val="24"/>
          <w:lang w:val="fr-BE"/>
        </w:rPr>
        <w:t xml:space="preserve">prépension pour calculer la pension. Ces </w:t>
      </w:r>
      <w:proofErr w:type="spellStart"/>
      <w:r w:rsidR="009C462E" w:rsidRPr="009C462E">
        <w:rPr>
          <w:sz w:val="24"/>
          <w:szCs w:val="24"/>
          <w:lang w:val="fr-BE"/>
        </w:rPr>
        <w:t>années là</w:t>
      </w:r>
      <w:proofErr w:type="spellEnd"/>
      <w:r w:rsidR="009C462E" w:rsidRPr="009C462E">
        <w:rPr>
          <w:sz w:val="24"/>
          <w:szCs w:val="24"/>
          <w:lang w:val="fr-BE"/>
        </w:rPr>
        <w:t xml:space="preserve"> on sera censés avoir gagné seulement 24.000€ par an</w:t>
      </w:r>
      <w:r w:rsidR="009C462E">
        <w:rPr>
          <w:sz w:val="24"/>
          <w:szCs w:val="24"/>
          <w:lang w:val="fr-BE"/>
        </w:rPr>
        <w:t>, au lieu du vrai revenu, ce qui diminuera les pensions de 160€ nets mensuels en moyenne</w:t>
      </w:r>
      <w:r w:rsidR="009C462E" w:rsidRPr="009C462E">
        <w:rPr>
          <w:sz w:val="24"/>
          <w:szCs w:val="24"/>
          <w:lang w:val="fr-BE"/>
        </w:rPr>
        <w:t>.</w:t>
      </w:r>
    </w:p>
    <w:p w:rsidR="00E63DA1" w:rsidRPr="009C462E" w:rsidRDefault="00E63DA1" w:rsidP="009C462E">
      <w:pPr>
        <w:tabs>
          <w:tab w:val="left" w:pos="3345"/>
        </w:tabs>
        <w:rPr>
          <w:sz w:val="24"/>
          <w:szCs w:val="24"/>
          <w:lang w:val="fr-BE"/>
        </w:rPr>
      </w:pPr>
      <w:r>
        <w:rPr>
          <w:sz w:val="24"/>
          <w:szCs w:val="24"/>
          <w:lang w:val="fr-BE"/>
        </w:rPr>
        <w:t xml:space="preserve">Le système de </w:t>
      </w:r>
      <w:r w:rsidRPr="00E63DA1">
        <w:rPr>
          <w:sz w:val="24"/>
          <w:szCs w:val="24"/>
          <w:lang w:val="fr-BE"/>
        </w:rPr>
        <w:t>pension à points</w:t>
      </w:r>
      <w:r>
        <w:rPr>
          <w:sz w:val="24"/>
          <w:szCs w:val="24"/>
          <w:lang w:val="fr-BE"/>
        </w:rPr>
        <w:t xml:space="preserve"> est l’un des plus injustes au monde : vous cotisez toute votre carrière pour obtenir un certain nombre de points sur base desquels le montant de votre pension sera déterminé. Mais combien vaudra un point quand vous prendrez votre pension ? Mystère ! Cela dépendra de la santé économique du pays ! Une </w:t>
      </w:r>
      <w:r w:rsidRPr="00E63DA1">
        <w:rPr>
          <w:b/>
          <w:color w:val="009900"/>
          <w:sz w:val="24"/>
          <w:szCs w:val="24"/>
          <w:lang w:val="fr-BE"/>
        </w:rPr>
        <w:t>pension à taux variable</w:t>
      </w:r>
      <w:r>
        <w:rPr>
          <w:sz w:val="24"/>
          <w:szCs w:val="24"/>
          <w:lang w:val="fr-BE"/>
        </w:rPr>
        <w:t xml:space="preserve"> en somme .</w:t>
      </w:r>
    </w:p>
    <w:p w:rsidR="00EB2D5D" w:rsidRDefault="00EB2D5D" w:rsidP="00687CD0">
      <w:pPr>
        <w:tabs>
          <w:tab w:val="left" w:pos="3345"/>
        </w:tabs>
        <w:rPr>
          <w:sz w:val="24"/>
          <w:szCs w:val="24"/>
          <w:lang w:val="fr-BE"/>
        </w:rPr>
      </w:pPr>
    </w:p>
    <w:p w:rsidR="00B4230D" w:rsidRPr="00543182" w:rsidRDefault="00B4230D" w:rsidP="0071622A">
      <w:pPr>
        <w:tabs>
          <w:tab w:val="left" w:pos="3345"/>
        </w:tabs>
        <w:jc w:val="center"/>
        <w:rPr>
          <w:b/>
          <w:smallCaps/>
          <w:sz w:val="28"/>
          <w:szCs w:val="28"/>
          <w:lang w:val="fr-BE"/>
        </w:rPr>
      </w:pPr>
      <w:r w:rsidRPr="00543182">
        <w:rPr>
          <w:b/>
          <w:smallCaps/>
          <w:sz w:val="28"/>
          <w:szCs w:val="28"/>
          <w:lang w:val="fr-BE"/>
        </w:rPr>
        <w:t>Les conséquences</w:t>
      </w:r>
    </w:p>
    <w:p w:rsidR="0071622A" w:rsidRPr="0071622A" w:rsidRDefault="0071622A" w:rsidP="000846C6">
      <w:pPr>
        <w:tabs>
          <w:tab w:val="left" w:pos="3345"/>
        </w:tabs>
        <w:rPr>
          <w:b/>
          <w:smallCaps/>
          <w:sz w:val="16"/>
          <w:szCs w:val="16"/>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0"/>
      </w:tblGrid>
      <w:tr w:rsidR="00B4230D" w:rsidRPr="003A515F" w:rsidTr="00E63DA1">
        <w:tc>
          <w:tcPr>
            <w:tcW w:w="4390" w:type="dxa"/>
          </w:tcPr>
          <w:p w:rsidR="00B4230D" w:rsidRPr="00B4230D" w:rsidRDefault="00B4230D" w:rsidP="00B4230D">
            <w:pPr>
              <w:tabs>
                <w:tab w:val="left" w:pos="3345"/>
              </w:tabs>
              <w:jc w:val="center"/>
              <w:rPr>
                <w:b/>
                <w:sz w:val="24"/>
                <w:szCs w:val="24"/>
                <w:lang w:val="fr-BE"/>
              </w:rPr>
            </w:pPr>
            <w:r w:rsidRPr="00B4230D">
              <w:rPr>
                <w:b/>
                <w:sz w:val="24"/>
                <w:szCs w:val="24"/>
                <w:lang w:val="fr-BE"/>
              </w:rPr>
              <w:t>Pour le travailleur</w:t>
            </w:r>
          </w:p>
          <w:p w:rsidR="009C462E" w:rsidRPr="009C462E" w:rsidRDefault="00B4230D" w:rsidP="009C462E">
            <w:pPr>
              <w:tabs>
                <w:tab w:val="left" w:pos="3345"/>
              </w:tabs>
              <w:rPr>
                <w:sz w:val="24"/>
                <w:szCs w:val="24"/>
                <w:lang w:val="fr-BE"/>
              </w:rPr>
            </w:pPr>
            <w:r w:rsidRPr="00B4230D">
              <w:rPr>
                <w:sz w:val="24"/>
                <w:szCs w:val="24"/>
                <w:lang w:val="fr-BE"/>
              </w:rPr>
              <w:t>-</w:t>
            </w:r>
            <w:r w:rsidR="00EB2D5D">
              <w:rPr>
                <w:sz w:val="24"/>
                <w:szCs w:val="24"/>
                <w:lang w:val="fr-BE"/>
              </w:rPr>
              <w:t xml:space="preserve"> </w:t>
            </w:r>
            <w:r w:rsidR="009C462E" w:rsidRPr="009C462E">
              <w:rPr>
                <w:sz w:val="24"/>
                <w:szCs w:val="24"/>
                <w:lang w:val="fr-BE"/>
              </w:rPr>
              <w:t xml:space="preserve">Vous </w:t>
            </w:r>
            <w:r w:rsidR="00E63DA1">
              <w:rPr>
                <w:sz w:val="24"/>
                <w:szCs w:val="24"/>
                <w:lang w:val="fr-BE"/>
              </w:rPr>
              <w:t>terminez comme beaucoup votre carrière au chômage ou en prépension ? Les montants assimilés pour le calcul sont réduits, donc vous perdez 160€ nets par mois en moyenne</w:t>
            </w:r>
            <w:r w:rsidR="009C462E" w:rsidRPr="009C462E">
              <w:rPr>
                <w:sz w:val="24"/>
                <w:szCs w:val="24"/>
                <w:lang w:val="fr-BE"/>
              </w:rPr>
              <w:t>!</w:t>
            </w:r>
          </w:p>
          <w:p w:rsidR="009C462E" w:rsidRPr="009C462E" w:rsidRDefault="009C462E" w:rsidP="00E63DA1">
            <w:pPr>
              <w:tabs>
                <w:tab w:val="left" w:pos="3345"/>
              </w:tabs>
              <w:rPr>
                <w:sz w:val="24"/>
                <w:szCs w:val="24"/>
                <w:lang w:val="fr-BE"/>
              </w:rPr>
            </w:pPr>
            <w:r>
              <w:rPr>
                <w:sz w:val="24"/>
                <w:szCs w:val="24"/>
                <w:lang w:val="fr-BE"/>
              </w:rPr>
              <w:t xml:space="preserve">- </w:t>
            </w:r>
            <w:r w:rsidR="00E63DA1">
              <w:rPr>
                <w:sz w:val="24"/>
                <w:szCs w:val="24"/>
                <w:lang w:val="fr-BE"/>
              </w:rPr>
              <w:t xml:space="preserve">Vous n’avez pas travaillé tout de suite après vos études, ou vous êtes à temps partiel ? </w:t>
            </w:r>
            <w:proofErr w:type="spellStart"/>
            <w:r w:rsidR="00DC7E83">
              <w:rPr>
                <w:sz w:val="24"/>
                <w:szCs w:val="24"/>
                <w:lang w:val="fr-BE"/>
              </w:rPr>
              <w:t>Armez vous</w:t>
            </w:r>
            <w:proofErr w:type="spellEnd"/>
            <w:r w:rsidR="00DC7E83">
              <w:rPr>
                <w:sz w:val="24"/>
                <w:szCs w:val="24"/>
                <w:lang w:val="fr-BE"/>
              </w:rPr>
              <w:t xml:space="preserve"> de patience ! </w:t>
            </w:r>
            <w:r w:rsidR="00E63DA1">
              <w:rPr>
                <w:sz w:val="24"/>
                <w:szCs w:val="24"/>
                <w:lang w:val="fr-BE"/>
              </w:rPr>
              <w:t>Votre pension peut être reportée d’un an !</w:t>
            </w:r>
          </w:p>
          <w:p w:rsidR="00941AAA" w:rsidRDefault="009C462E" w:rsidP="00E63DA1">
            <w:pPr>
              <w:tabs>
                <w:tab w:val="left" w:pos="3345"/>
              </w:tabs>
              <w:rPr>
                <w:sz w:val="24"/>
                <w:szCs w:val="24"/>
                <w:lang w:val="fr-BE"/>
              </w:rPr>
            </w:pPr>
            <w:r>
              <w:rPr>
                <w:sz w:val="24"/>
                <w:szCs w:val="24"/>
                <w:lang w:val="fr-BE"/>
              </w:rPr>
              <w:lastRenderedPageBreak/>
              <w:t xml:space="preserve">- </w:t>
            </w:r>
            <w:r w:rsidR="00E63DA1">
              <w:rPr>
                <w:sz w:val="24"/>
                <w:szCs w:val="24"/>
                <w:lang w:val="fr-BE"/>
              </w:rPr>
              <w:t xml:space="preserve">Votre pension est calculée en points, avec une valeur variable du point. Vous êtes prêts à risquer une pension variable ? </w:t>
            </w:r>
          </w:p>
        </w:tc>
        <w:tc>
          <w:tcPr>
            <w:tcW w:w="4960" w:type="dxa"/>
          </w:tcPr>
          <w:p w:rsidR="00B4230D" w:rsidRPr="00B4230D" w:rsidRDefault="00B4230D" w:rsidP="00B4230D">
            <w:pPr>
              <w:tabs>
                <w:tab w:val="left" w:pos="3345"/>
              </w:tabs>
              <w:jc w:val="center"/>
              <w:rPr>
                <w:b/>
                <w:sz w:val="24"/>
                <w:szCs w:val="24"/>
                <w:lang w:val="fr-BE"/>
              </w:rPr>
            </w:pPr>
            <w:r w:rsidRPr="00B4230D">
              <w:rPr>
                <w:b/>
                <w:sz w:val="24"/>
                <w:szCs w:val="24"/>
                <w:lang w:val="fr-BE"/>
              </w:rPr>
              <w:lastRenderedPageBreak/>
              <w:t>Pour tous</w:t>
            </w:r>
          </w:p>
          <w:p w:rsidR="00DC7E83" w:rsidRPr="00DC7E83" w:rsidRDefault="00DC7E83" w:rsidP="00DC7E83">
            <w:pPr>
              <w:tabs>
                <w:tab w:val="left" w:pos="3345"/>
              </w:tabs>
              <w:rPr>
                <w:sz w:val="24"/>
                <w:szCs w:val="24"/>
                <w:lang w:val="fr-BE"/>
              </w:rPr>
            </w:pPr>
            <w:r w:rsidRPr="00DC7E83">
              <w:rPr>
                <w:sz w:val="24"/>
                <w:szCs w:val="24"/>
                <w:lang w:val="fr-BE"/>
              </w:rPr>
              <w:t>-</w:t>
            </w:r>
            <w:r>
              <w:rPr>
                <w:sz w:val="24"/>
                <w:szCs w:val="24"/>
                <w:lang w:val="fr-BE"/>
              </w:rPr>
              <w:t xml:space="preserve"> Totale insécurité sur le montant des pensions</w:t>
            </w:r>
            <w:r w:rsidR="009C462E" w:rsidRPr="00DC7E83">
              <w:rPr>
                <w:sz w:val="24"/>
                <w:szCs w:val="24"/>
                <w:lang w:val="fr-BE"/>
              </w:rPr>
              <w:t xml:space="preserve"> </w:t>
            </w:r>
          </w:p>
          <w:p w:rsidR="00DC7E83" w:rsidRDefault="00DC7E83" w:rsidP="009C462E">
            <w:pPr>
              <w:tabs>
                <w:tab w:val="left" w:pos="3345"/>
              </w:tabs>
              <w:rPr>
                <w:sz w:val="24"/>
                <w:szCs w:val="24"/>
                <w:lang w:val="fr-BE"/>
              </w:rPr>
            </w:pPr>
            <w:r w:rsidRPr="009C462E">
              <w:rPr>
                <w:sz w:val="24"/>
                <w:szCs w:val="24"/>
                <w:lang w:val="fr-BE"/>
              </w:rPr>
              <w:t>-</w:t>
            </w:r>
            <w:r>
              <w:rPr>
                <w:sz w:val="24"/>
                <w:szCs w:val="24"/>
                <w:lang w:val="fr-BE"/>
              </w:rPr>
              <w:t xml:space="preserve"> Donc r</w:t>
            </w:r>
            <w:r w:rsidRPr="009C462E">
              <w:rPr>
                <w:sz w:val="24"/>
                <w:szCs w:val="24"/>
                <w:lang w:val="fr-BE"/>
              </w:rPr>
              <w:t>enforce la nécessité de cotiser à côté pour sa pension, soit via son entreprise, soit via une épargne pension individuell</w:t>
            </w:r>
            <w:r>
              <w:rPr>
                <w:sz w:val="24"/>
                <w:szCs w:val="24"/>
                <w:lang w:val="fr-BE"/>
              </w:rPr>
              <w:t>e = affaiblit la Sécu (</w:t>
            </w:r>
            <w:r w:rsidRPr="009C462E">
              <w:rPr>
                <w:sz w:val="24"/>
                <w:szCs w:val="24"/>
                <w:lang w:val="fr-BE"/>
              </w:rPr>
              <w:t>astucieux non?)</w:t>
            </w:r>
          </w:p>
          <w:p w:rsidR="009C462E" w:rsidRPr="009C462E" w:rsidRDefault="00DC7E83" w:rsidP="009C462E">
            <w:pPr>
              <w:tabs>
                <w:tab w:val="left" w:pos="3345"/>
              </w:tabs>
              <w:rPr>
                <w:sz w:val="24"/>
                <w:szCs w:val="24"/>
                <w:lang w:val="fr-BE"/>
              </w:rPr>
            </w:pPr>
            <w:r>
              <w:rPr>
                <w:sz w:val="24"/>
                <w:szCs w:val="24"/>
                <w:lang w:val="fr-BE"/>
              </w:rPr>
              <w:t xml:space="preserve">- </w:t>
            </w:r>
            <w:r w:rsidR="009C462E" w:rsidRPr="009C462E">
              <w:rPr>
                <w:sz w:val="24"/>
                <w:szCs w:val="24"/>
                <w:lang w:val="fr-BE"/>
              </w:rPr>
              <w:t>Pénalisation des femmes et des précaires!</w:t>
            </w:r>
          </w:p>
          <w:p w:rsidR="009C462E" w:rsidRPr="009C462E" w:rsidRDefault="00DC7E83" w:rsidP="009C462E">
            <w:pPr>
              <w:tabs>
                <w:tab w:val="left" w:pos="3345"/>
              </w:tabs>
              <w:rPr>
                <w:sz w:val="24"/>
                <w:szCs w:val="24"/>
                <w:lang w:val="fr-BE"/>
              </w:rPr>
            </w:pPr>
            <w:r>
              <w:rPr>
                <w:sz w:val="24"/>
                <w:szCs w:val="24"/>
                <w:lang w:val="fr-BE"/>
              </w:rPr>
              <w:t xml:space="preserve">- </w:t>
            </w:r>
            <w:r w:rsidR="009C462E" w:rsidRPr="009C462E">
              <w:rPr>
                <w:sz w:val="24"/>
                <w:szCs w:val="24"/>
                <w:lang w:val="fr-BE"/>
              </w:rPr>
              <w:t xml:space="preserve">Obligation d’avoir recours à des </w:t>
            </w:r>
            <w:proofErr w:type="spellStart"/>
            <w:r w:rsidR="009C462E" w:rsidRPr="009C462E">
              <w:rPr>
                <w:sz w:val="24"/>
                <w:szCs w:val="24"/>
                <w:lang w:val="fr-BE"/>
              </w:rPr>
              <w:t>Flexi</w:t>
            </w:r>
            <w:proofErr w:type="spellEnd"/>
            <w:r w:rsidR="009C462E" w:rsidRPr="009C462E">
              <w:rPr>
                <w:sz w:val="24"/>
                <w:szCs w:val="24"/>
                <w:lang w:val="fr-BE"/>
              </w:rPr>
              <w:t>-jobs pour vivre (</w:t>
            </w:r>
            <w:r>
              <w:rPr>
                <w:sz w:val="24"/>
                <w:szCs w:val="24"/>
                <w:lang w:val="fr-BE"/>
              </w:rPr>
              <w:t xml:space="preserve">vraiment </w:t>
            </w:r>
            <w:r w:rsidR="009C462E" w:rsidRPr="009C462E">
              <w:rPr>
                <w:sz w:val="24"/>
                <w:szCs w:val="24"/>
                <w:lang w:val="fr-BE"/>
              </w:rPr>
              <w:t>astucieux non?)</w:t>
            </w:r>
          </w:p>
          <w:p w:rsidR="00EB2D5D" w:rsidRPr="009C462E" w:rsidRDefault="00EB2D5D" w:rsidP="009C462E">
            <w:pPr>
              <w:tabs>
                <w:tab w:val="left" w:pos="3345"/>
              </w:tabs>
              <w:rPr>
                <w:sz w:val="24"/>
                <w:szCs w:val="24"/>
                <w:lang w:val="fr-BE"/>
              </w:rPr>
            </w:pPr>
          </w:p>
        </w:tc>
      </w:tr>
    </w:tbl>
    <w:p w:rsidR="000846C6" w:rsidRDefault="000846C6" w:rsidP="0071622A">
      <w:pPr>
        <w:tabs>
          <w:tab w:val="left" w:pos="3345"/>
        </w:tabs>
        <w:rPr>
          <w:sz w:val="24"/>
          <w:szCs w:val="24"/>
          <w:lang w:val="fr-BE"/>
        </w:rPr>
      </w:pPr>
    </w:p>
    <w:p w:rsidR="00E63DA1" w:rsidRDefault="00E63DA1" w:rsidP="00E63DA1">
      <w:pPr>
        <w:jc w:val="center"/>
        <w:rPr>
          <w:b/>
          <w:smallCaps/>
          <w:sz w:val="24"/>
          <w:szCs w:val="24"/>
          <w:lang w:val="fr-BE"/>
        </w:rPr>
      </w:pPr>
      <w:r>
        <w:rPr>
          <w:b/>
          <w:smallCaps/>
          <w:sz w:val="24"/>
          <w:szCs w:val="24"/>
          <w:lang w:val="fr-BE"/>
        </w:rPr>
        <w:t xml:space="preserve">Qui </w:t>
      </w:r>
      <w:proofErr w:type="spellStart"/>
      <w:r>
        <w:rPr>
          <w:b/>
          <w:smallCaps/>
          <w:sz w:val="24"/>
          <w:szCs w:val="24"/>
          <w:lang w:val="fr-BE"/>
        </w:rPr>
        <w:t>sommes nous</w:t>
      </w:r>
      <w:proofErr w:type="spellEnd"/>
      <w:r>
        <w:rPr>
          <w:b/>
          <w:smallCaps/>
          <w:sz w:val="24"/>
          <w:szCs w:val="24"/>
          <w:lang w:val="fr-BE"/>
        </w:rPr>
        <w:t> ?</w:t>
      </w:r>
    </w:p>
    <w:p w:rsidR="00E63DA1" w:rsidRDefault="00E63DA1" w:rsidP="00E63DA1">
      <w:pPr>
        <w:rPr>
          <w:sz w:val="24"/>
          <w:szCs w:val="24"/>
          <w:lang w:val="fr-BE"/>
        </w:rPr>
      </w:pPr>
    </w:p>
    <w:p w:rsidR="00E63DA1" w:rsidRDefault="00E63DA1" w:rsidP="00E63DA1">
      <w:pPr>
        <w:rPr>
          <w:sz w:val="24"/>
          <w:szCs w:val="24"/>
          <w:lang w:val="fr-BE"/>
        </w:rPr>
      </w:pPr>
      <w:r>
        <w:rPr>
          <w:sz w:val="24"/>
          <w:szCs w:val="24"/>
          <w:lang w:val="fr-BE"/>
        </w:rPr>
        <w:t xml:space="preserve">Le Comité de Résistance Sociale est un collectif qui réunit des citoyens jeunes, travailleurs, retraités, des associations et des syndicalistes. Son but est de lutter contre les mesures d’austérité et le recul des droits sociaux qui impactent durement les travailleurs, les allocataires sociaux et les pensionnés. </w:t>
      </w:r>
    </w:p>
    <w:p w:rsidR="00E63DA1" w:rsidRDefault="00E63DA1" w:rsidP="00E63DA1">
      <w:pPr>
        <w:rPr>
          <w:sz w:val="24"/>
          <w:szCs w:val="24"/>
          <w:lang w:val="fr-BE"/>
        </w:rPr>
      </w:pPr>
    </w:p>
    <w:p w:rsidR="00E63DA1" w:rsidRDefault="00E63DA1" w:rsidP="00E63DA1">
      <w:pPr>
        <w:rPr>
          <w:sz w:val="24"/>
          <w:szCs w:val="24"/>
          <w:lang w:val="fr-BE"/>
        </w:rPr>
      </w:pPr>
      <w:r>
        <w:rPr>
          <w:sz w:val="24"/>
          <w:szCs w:val="24"/>
          <w:lang w:val="fr-BE"/>
        </w:rPr>
        <w:t xml:space="preserve">Parce que la politique du gouvernement </w:t>
      </w:r>
      <w:r>
        <w:rPr>
          <w:b/>
          <w:color w:val="FF0000"/>
          <w:sz w:val="24"/>
          <w:szCs w:val="24"/>
          <w:lang w:val="fr-BE"/>
        </w:rPr>
        <w:t>nous appauvrit, nous divise et cherche à nous monter les un-e-s contre les autres</w:t>
      </w:r>
      <w:r>
        <w:rPr>
          <w:sz w:val="24"/>
          <w:szCs w:val="24"/>
          <w:lang w:val="fr-BE"/>
        </w:rPr>
        <w:t>…</w:t>
      </w:r>
    </w:p>
    <w:p w:rsidR="00E63DA1" w:rsidRDefault="00E63DA1" w:rsidP="00E63DA1">
      <w:pPr>
        <w:rPr>
          <w:sz w:val="24"/>
          <w:szCs w:val="24"/>
          <w:lang w:val="fr-BE"/>
        </w:rPr>
      </w:pPr>
      <w:r>
        <w:rPr>
          <w:sz w:val="24"/>
          <w:szCs w:val="24"/>
          <w:lang w:val="fr-BE"/>
        </w:rPr>
        <w:t xml:space="preserve">Parce que, alors que nous n’avons jamais produit tant de richesses, cette </w:t>
      </w:r>
      <w:r>
        <w:rPr>
          <w:b/>
          <w:color w:val="009900"/>
          <w:sz w:val="24"/>
          <w:szCs w:val="24"/>
          <w:lang w:val="fr-BE"/>
        </w:rPr>
        <w:t>richesse est injustement répartie</w:t>
      </w:r>
      <w:r>
        <w:rPr>
          <w:sz w:val="24"/>
          <w:szCs w:val="24"/>
          <w:lang w:val="fr-BE"/>
        </w:rPr>
        <w:t xml:space="preserve">. Nous avons de moins en moins, alors que les actionnaires ont de plus en plus. Alors que les grandes fortunes ne sont pas taxées, et que des milliards de cadeaux d’impôt sont faits aux entreprises sans contrepartie d’avoir à créer de l’emploi, le gouvernement fédéral </w:t>
      </w:r>
      <w:r>
        <w:rPr>
          <w:b/>
          <w:color w:val="FF0000"/>
          <w:sz w:val="24"/>
          <w:szCs w:val="24"/>
          <w:lang w:val="fr-BE"/>
        </w:rPr>
        <w:t>coupe sans cesse dans les budgets de la Santé, de l’Education, de la Sécurité Sociale</w:t>
      </w:r>
      <w:r>
        <w:rPr>
          <w:sz w:val="24"/>
          <w:szCs w:val="24"/>
          <w:lang w:val="fr-BE"/>
        </w:rPr>
        <w:t xml:space="preserve">, et </w:t>
      </w:r>
      <w:r>
        <w:rPr>
          <w:b/>
          <w:color w:val="009900"/>
          <w:sz w:val="24"/>
          <w:szCs w:val="24"/>
          <w:lang w:val="fr-BE"/>
        </w:rPr>
        <w:t>précarise</w:t>
      </w:r>
      <w:r>
        <w:rPr>
          <w:sz w:val="24"/>
          <w:szCs w:val="24"/>
          <w:lang w:val="fr-BE"/>
        </w:rPr>
        <w:t xml:space="preserve"> le monde du travail jusqu’à le rendre invivable. </w:t>
      </w:r>
    </w:p>
    <w:p w:rsidR="00E63DA1" w:rsidRDefault="00E63DA1" w:rsidP="00E63DA1">
      <w:pPr>
        <w:rPr>
          <w:sz w:val="24"/>
          <w:szCs w:val="24"/>
          <w:lang w:val="fr-BE"/>
        </w:rPr>
      </w:pPr>
    </w:p>
    <w:p w:rsidR="00E63DA1" w:rsidRDefault="00E63DA1" w:rsidP="00E63DA1">
      <w:pPr>
        <w:rPr>
          <w:sz w:val="24"/>
          <w:szCs w:val="24"/>
          <w:lang w:val="fr-BE"/>
        </w:rPr>
      </w:pPr>
      <w:r>
        <w:rPr>
          <w:sz w:val="24"/>
          <w:szCs w:val="24"/>
          <w:lang w:val="fr-BE"/>
        </w:rPr>
        <w:t>Parce qu' il est de plus en plus difficile de vivre et de travailler décemment tout au long de la vie</w:t>
      </w:r>
    </w:p>
    <w:p w:rsidR="00E63DA1" w:rsidRDefault="00E63DA1" w:rsidP="00E63DA1">
      <w:pPr>
        <w:rPr>
          <w:sz w:val="24"/>
          <w:szCs w:val="24"/>
          <w:lang w:val="fr-BE"/>
        </w:rPr>
      </w:pPr>
      <w:r>
        <w:rPr>
          <w:sz w:val="24"/>
          <w:szCs w:val="24"/>
          <w:lang w:val="fr-BE"/>
        </w:rPr>
        <w:t xml:space="preserve">Parce que nous sommes trop nombreux et nombreuses à être indigné-e-s de manière isolée et qu'il nous faut des moyens de </w:t>
      </w:r>
      <w:r>
        <w:rPr>
          <w:b/>
          <w:color w:val="009900"/>
          <w:sz w:val="24"/>
          <w:szCs w:val="24"/>
          <w:lang w:val="fr-BE"/>
        </w:rPr>
        <w:t>lutter collectivement contre les mesures d’austérité</w:t>
      </w:r>
      <w:r>
        <w:rPr>
          <w:sz w:val="24"/>
          <w:szCs w:val="24"/>
          <w:lang w:val="fr-BE"/>
        </w:rPr>
        <w:t>.</w:t>
      </w:r>
    </w:p>
    <w:p w:rsidR="00E63DA1" w:rsidRDefault="00E63DA1" w:rsidP="00E63DA1">
      <w:pPr>
        <w:rPr>
          <w:sz w:val="24"/>
          <w:szCs w:val="24"/>
          <w:lang w:val="fr-BE"/>
        </w:rPr>
      </w:pPr>
    </w:p>
    <w:p w:rsidR="00E63DA1" w:rsidRDefault="00E63DA1" w:rsidP="00E63DA1">
      <w:pPr>
        <w:rPr>
          <w:sz w:val="24"/>
          <w:szCs w:val="24"/>
          <w:lang w:val="fr-BE"/>
        </w:rPr>
      </w:pPr>
      <w:r>
        <w:rPr>
          <w:sz w:val="24"/>
          <w:szCs w:val="24"/>
          <w:lang w:val="fr-BE"/>
        </w:rPr>
        <w:t>Nous nous regroupons au sein du Comité de Résistance Sociale afin de réfléchir et de définir ensemble une stratégie qui pourra renforcer les mobilisations contre les politiques injustes d’austérité, et nous amener à obtenir des victoires.</w:t>
      </w:r>
    </w:p>
    <w:p w:rsidR="00E63DA1" w:rsidRDefault="00E63DA1" w:rsidP="00E63DA1">
      <w:pPr>
        <w:rPr>
          <w:sz w:val="24"/>
          <w:szCs w:val="24"/>
          <w:lang w:val="fr-BE"/>
        </w:rPr>
      </w:pPr>
      <w:r>
        <w:rPr>
          <w:sz w:val="24"/>
          <w:szCs w:val="24"/>
          <w:lang w:val="fr-BE"/>
        </w:rPr>
        <w:t>Vous aussi, venez participer à nos Assemblées !</w:t>
      </w:r>
    </w:p>
    <w:p w:rsidR="00E63DA1" w:rsidRDefault="00E63DA1" w:rsidP="00E63DA1">
      <w:pPr>
        <w:rPr>
          <w:sz w:val="24"/>
          <w:szCs w:val="24"/>
          <w:lang w:val="fr-BE"/>
        </w:rPr>
      </w:pPr>
    </w:p>
    <w:p w:rsidR="00E63DA1" w:rsidRDefault="00E63DA1" w:rsidP="00E63DA1">
      <w:pPr>
        <w:rPr>
          <w:sz w:val="24"/>
          <w:szCs w:val="24"/>
          <w:lang w:val="fr-BE"/>
        </w:rPr>
      </w:pPr>
      <w:r>
        <w:rPr>
          <w:sz w:val="24"/>
          <w:szCs w:val="24"/>
          <w:lang w:val="fr-BE"/>
        </w:rPr>
        <w:t xml:space="preserve">La prochaine aura lieu le </w:t>
      </w:r>
      <w:r>
        <w:rPr>
          <w:b/>
          <w:color w:val="FF0000"/>
          <w:sz w:val="24"/>
          <w:szCs w:val="24"/>
          <w:lang w:val="fr-BE"/>
        </w:rPr>
        <w:t>Lundi 27 novembre à 18h</w:t>
      </w:r>
      <w:r>
        <w:rPr>
          <w:sz w:val="24"/>
          <w:szCs w:val="24"/>
          <w:lang w:val="fr-BE"/>
        </w:rPr>
        <w:t>, rue du Congrès 17-19 à 1000 Bruxelles</w:t>
      </w:r>
    </w:p>
    <w:p w:rsidR="00E63DA1" w:rsidRDefault="00E63DA1" w:rsidP="00E63DA1">
      <w:pPr>
        <w:rPr>
          <w:sz w:val="24"/>
          <w:szCs w:val="24"/>
          <w:lang w:val="fr-BE"/>
        </w:rPr>
      </w:pPr>
      <w:r>
        <w:rPr>
          <w:sz w:val="24"/>
          <w:szCs w:val="24"/>
          <w:lang w:val="fr-BE"/>
        </w:rPr>
        <w:t xml:space="preserve">Nous contacter ? </w:t>
      </w:r>
      <w:hyperlink r:id="rId9" w:history="1">
        <w:r>
          <w:rPr>
            <w:rStyle w:val="Lienhypertexte"/>
            <w:sz w:val="24"/>
            <w:szCs w:val="24"/>
            <w:lang w:val="fr-BE"/>
          </w:rPr>
          <w:t>Cresistances@gmail.com</w:t>
        </w:r>
      </w:hyperlink>
    </w:p>
    <w:p w:rsidR="00E63DA1" w:rsidRDefault="00E63DA1" w:rsidP="00E63DA1">
      <w:pPr>
        <w:rPr>
          <w:sz w:val="24"/>
          <w:szCs w:val="24"/>
          <w:lang w:val="fr-BE"/>
        </w:rPr>
      </w:pPr>
      <w:r>
        <w:rPr>
          <w:sz w:val="24"/>
          <w:szCs w:val="24"/>
          <w:lang w:val="fr-BE"/>
        </w:rPr>
        <w:t xml:space="preserve">Nous suivre ? </w:t>
      </w:r>
      <w:hyperlink r:id="rId10" w:history="1">
        <w:r>
          <w:rPr>
            <w:rStyle w:val="Lienhypertexte"/>
            <w:sz w:val="24"/>
            <w:szCs w:val="24"/>
            <w:lang w:val="fr-BE"/>
          </w:rPr>
          <w:t>https://www.facebook.com/Comité-Résistances-Sociales</w:t>
        </w:r>
      </w:hyperlink>
      <w:r>
        <w:rPr>
          <w:sz w:val="24"/>
          <w:szCs w:val="24"/>
          <w:lang w:val="fr-BE"/>
        </w:rPr>
        <w:t xml:space="preserve"> </w:t>
      </w:r>
    </w:p>
    <w:bookmarkStart w:id="0" w:name="_GoBack"/>
    <w:bookmarkEnd w:id="0"/>
    <w:p w:rsidR="00E63DA1" w:rsidRDefault="00E63DA1" w:rsidP="00E63DA1">
      <w:pPr>
        <w:rPr>
          <w:sz w:val="24"/>
          <w:szCs w:val="24"/>
          <w:lang w:val="fr-B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318135</wp:posOffset>
                </wp:positionH>
                <wp:positionV relativeFrom="paragraph">
                  <wp:posOffset>414655</wp:posOffset>
                </wp:positionV>
                <wp:extent cx="5381625" cy="1971675"/>
                <wp:effectExtent l="0" t="0" r="28575"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971675"/>
                        </a:xfrm>
                        <a:prstGeom prst="rect">
                          <a:avLst/>
                        </a:prstGeom>
                        <a:solidFill>
                          <a:schemeClr val="accent2">
                            <a:lumMod val="60000"/>
                            <a:lumOff val="40000"/>
                          </a:schemeClr>
                        </a:solidFill>
                        <a:ln w="9525">
                          <a:solidFill>
                            <a:srgbClr val="000000"/>
                          </a:solidFill>
                          <a:miter lim="800000"/>
                          <a:headEnd/>
                          <a:tailEnd/>
                        </a:ln>
                      </wps:spPr>
                      <wps:txbx>
                        <w:txbxContent>
                          <w:p w:rsidR="00E63DA1" w:rsidRDefault="00E63DA1" w:rsidP="00E63DA1">
                            <w:pPr>
                              <w:jc w:val="center"/>
                              <w:rPr>
                                <w:b/>
                                <w:smallCaps/>
                                <w:color w:val="009900"/>
                                <w:sz w:val="44"/>
                                <w:szCs w:val="44"/>
                                <w:lang w:val="fr-BE"/>
                              </w:rPr>
                            </w:pPr>
                            <w:r>
                              <w:rPr>
                                <w:b/>
                                <w:smallCaps/>
                                <w:sz w:val="44"/>
                                <w:szCs w:val="44"/>
                                <w:lang w:val="fr-BE"/>
                              </w:rPr>
                              <w:t>Invitation</w:t>
                            </w:r>
                          </w:p>
                          <w:p w:rsidR="00E63DA1" w:rsidRDefault="00E63DA1" w:rsidP="00E63DA1">
                            <w:pPr>
                              <w:jc w:val="center"/>
                              <w:rPr>
                                <w:sz w:val="24"/>
                                <w:szCs w:val="24"/>
                                <w:lang w:val="fr-BE"/>
                              </w:rPr>
                            </w:pPr>
                          </w:p>
                          <w:p w:rsidR="00E63DA1" w:rsidRDefault="00E63DA1" w:rsidP="00E63DA1">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E63DA1" w:rsidRDefault="00E63DA1" w:rsidP="00E63DA1">
                            <w:pPr>
                              <w:jc w:val="center"/>
                              <w:rPr>
                                <w:sz w:val="24"/>
                                <w:szCs w:val="24"/>
                                <w:lang w:val="fr-BE"/>
                              </w:rPr>
                            </w:pPr>
                            <w:r>
                              <w:rPr>
                                <w:sz w:val="24"/>
                                <w:szCs w:val="24"/>
                                <w:lang w:val="fr-BE"/>
                              </w:rPr>
                              <w:t>A bientôt !</w:t>
                            </w:r>
                          </w:p>
                          <w:p w:rsidR="00E63DA1" w:rsidRDefault="00E63DA1" w:rsidP="00E63DA1">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margin-left:25.05pt;margin-top:32.65pt;width:423.75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" fillcolor="#f4b083 [1941]">
                <v:textbox>
                  <w:txbxContent>
                    <w:p w:rsidR="00E63DA1" w:rsidRDefault="00E63DA1" w:rsidP="00E63DA1">
                      <w:pPr>
                        <w:jc w:val="center"/>
                        <w:rPr>
                          <w:b/>
                          <w:smallCaps/>
                          <w:color w:val="009900"/>
                          <w:sz w:val="44"/>
                          <w:szCs w:val="44"/>
                          <w:lang w:val="fr-BE"/>
                        </w:rPr>
                      </w:pPr>
                      <w:r>
                        <w:rPr>
                          <w:b/>
                          <w:smallCaps/>
                          <w:sz w:val="44"/>
                          <w:szCs w:val="44"/>
                          <w:lang w:val="fr-BE"/>
                        </w:rPr>
                        <w:t>Invitation</w:t>
                      </w:r>
                    </w:p>
                    <w:p w:rsidR="00E63DA1" w:rsidRDefault="00E63DA1" w:rsidP="00E63DA1">
                      <w:pPr>
                        <w:jc w:val="center"/>
                        <w:rPr>
                          <w:sz w:val="24"/>
                          <w:szCs w:val="24"/>
                          <w:lang w:val="fr-BE"/>
                        </w:rPr>
                      </w:pPr>
                    </w:p>
                    <w:p w:rsidR="00E63DA1" w:rsidRDefault="00E63DA1" w:rsidP="00E63DA1">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E63DA1" w:rsidRDefault="00E63DA1" w:rsidP="00E63DA1">
                      <w:pPr>
                        <w:jc w:val="center"/>
                        <w:rPr>
                          <w:sz w:val="24"/>
                          <w:szCs w:val="24"/>
                          <w:lang w:val="fr-BE"/>
                        </w:rPr>
                      </w:pPr>
                      <w:r>
                        <w:rPr>
                          <w:sz w:val="24"/>
                          <w:szCs w:val="24"/>
                          <w:lang w:val="fr-BE"/>
                        </w:rPr>
                        <w:t>A bientôt !</w:t>
                      </w:r>
                    </w:p>
                    <w:p w:rsidR="00E63DA1" w:rsidRDefault="00E63DA1" w:rsidP="00E63DA1">
                      <w:pPr>
                        <w:rPr>
                          <w:lang w:val="fr-BE"/>
                        </w:rPr>
                      </w:pPr>
                    </w:p>
                  </w:txbxContent>
                </v:textbox>
                <w10:wrap type="square"/>
              </v:shape>
            </w:pict>
          </mc:Fallback>
        </mc:AlternateContent>
      </w:r>
    </w:p>
    <w:p w:rsidR="00E63DA1" w:rsidRDefault="00E63DA1" w:rsidP="00E63DA1">
      <w:pPr>
        <w:tabs>
          <w:tab w:val="left" w:pos="3345"/>
        </w:tabs>
        <w:rPr>
          <w:sz w:val="24"/>
          <w:szCs w:val="24"/>
          <w:lang w:val="fr-BE"/>
        </w:rPr>
      </w:pPr>
    </w:p>
    <w:p w:rsidR="00E63DA1" w:rsidRPr="0097332D" w:rsidRDefault="00E63DA1" w:rsidP="0071622A">
      <w:pPr>
        <w:tabs>
          <w:tab w:val="left" w:pos="3345"/>
        </w:tabs>
        <w:rPr>
          <w:sz w:val="24"/>
          <w:szCs w:val="24"/>
          <w:lang w:val="fr-BE"/>
        </w:rPr>
      </w:pPr>
    </w:p>
    <w:sectPr w:rsidR="00E63DA1" w:rsidRPr="0097332D">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43" w:rsidRDefault="005A0543" w:rsidP="005A0543">
      <w:r>
        <w:separator/>
      </w:r>
    </w:p>
  </w:endnote>
  <w:endnote w:type="continuationSeparator" w:id="0">
    <w:p w:rsidR="005A0543" w:rsidRDefault="005A0543" w:rsidP="005A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C6" w:rsidRDefault="003A515F" w:rsidP="000846C6">
    <w:pPr>
      <w:pStyle w:val="Pieddepage"/>
      <w:jc w:val="right"/>
    </w:pPr>
    <w:r>
      <w:rPr>
        <w:noProof/>
      </w:rPr>
      <w:drawing>
        <wp:inline distT="0" distB="0" distL="0" distR="0" wp14:anchorId="581E01AF" wp14:editId="5D2404E2">
          <wp:extent cx="2199005" cy="561975"/>
          <wp:effectExtent l="0" t="0" r="0"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43" w:rsidRDefault="005A0543" w:rsidP="005A0543">
      <w:r>
        <w:separator/>
      </w:r>
    </w:p>
  </w:footnote>
  <w:footnote w:type="continuationSeparator" w:id="0">
    <w:p w:rsidR="005A0543" w:rsidRDefault="005A0543" w:rsidP="005A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0D" w:rsidRPr="00B4230D" w:rsidRDefault="000846C6" w:rsidP="00B4230D">
    <w:pPr>
      <w:jc w:val="center"/>
      <w:rPr>
        <w:b/>
        <w:smallCaps/>
        <w:color w:val="FF0000"/>
        <w:sz w:val="36"/>
        <w:szCs w:val="36"/>
        <w:lang w:val="fr-BE"/>
      </w:rPr>
    </w:pPr>
    <w:r>
      <w:rPr>
        <w:noProof/>
      </w:rPr>
      <w:drawing>
        <wp:inline distT="0" distB="0" distL="0" distR="0" wp14:anchorId="255BCDFE" wp14:editId="4DFA58B2">
          <wp:extent cx="523875" cy="466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r w:rsidR="00B4230D" w:rsidRPr="00B4230D">
      <w:rPr>
        <w:lang w:val="fr-BE"/>
      </w:rPr>
      <w:t xml:space="preserve">      </w:t>
    </w:r>
    <w:r w:rsidR="00B4230D" w:rsidRPr="0097332D">
      <w:rPr>
        <w:b/>
        <w:smallCaps/>
        <w:color w:val="FF0000"/>
        <w:sz w:val="36"/>
        <w:szCs w:val="36"/>
        <w:lang w:val="fr-BE"/>
      </w:rPr>
      <w:t xml:space="preserve">Accord budgétaire? </w:t>
    </w:r>
    <w:r w:rsidR="00B4230D" w:rsidRPr="0097332D">
      <w:rPr>
        <w:b/>
        <w:smallCaps/>
        <w:color w:val="009900"/>
        <w:sz w:val="36"/>
        <w:szCs w:val="36"/>
        <w:lang w:val="fr-BE"/>
      </w:rPr>
      <w:t>Insécurité et misère!</w:t>
    </w:r>
  </w:p>
  <w:p w:rsidR="000846C6" w:rsidRPr="00B4230D" w:rsidRDefault="000846C6" w:rsidP="000846C6">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8FE"/>
    <w:multiLevelType w:val="hybridMultilevel"/>
    <w:tmpl w:val="5B622D56"/>
    <w:lvl w:ilvl="0" w:tplc="ADB45C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92F02"/>
    <w:multiLevelType w:val="hybridMultilevel"/>
    <w:tmpl w:val="FE2A1900"/>
    <w:lvl w:ilvl="0" w:tplc="D42C5B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B46D9"/>
    <w:multiLevelType w:val="hybridMultilevel"/>
    <w:tmpl w:val="053C2E02"/>
    <w:lvl w:ilvl="0" w:tplc="A330E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C3E26"/>
    <w:multiLevelType w:val="hybridMultilevel"/>
    <w:tmpl w:val="0E007B6C"/>
    <w:lvl w:ilvl="0" w:tplc="2AE4F7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868D1"/>
    <w:multiLevelType w:val="hybridMultilevel"/>
    <w:tmpl w:val="EC341C26"/>
    <w:lvl w:ilvl="0" w:tplc="AC48C0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F"/>
    <w:rsid w:val="000846C6"/>
    <w:rsid w:val="0036263D"/>
    <w:rsid w:val="003A515F"/>
    <w:rsid w:val="00543182"/>
    <w:rsid w:val="005A0543"/>
    <w:rsid w:val="006678DF"/>
    <w:rsid w:val="00685605"/>
    <w:rsid w:val="00687CD0"/>
    <w:rsid w:val="006F342A"/>
    <w:rsid w:val="0071622A"/>
    <w:rsid w:val="00773D86"/>
    <w:rsid w:val="00941AAA"/>
    <w:rsid w:val="0097332D"/>
    <w:rsid w:val="009C462E"/>
    <w:rsid w:val="00B4230D"/>
    <w:rsid w:val="00B645B1"/>
    <w:rsid w:val="00D35CD5"/>
    <w:rsid w:val="00DC7E83"/>
    <w:rsid w:val="00E63DA1"/>
    <w:rsid w:val="00EB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D2E402D-E370-4254-9665-50DDB0F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0543"/>
    <w:pPr>
      <w:tabs>
        <w:tab w:val="center" w:pos="4680"/>
        <w:tab w:val="right" w:pos="9360"/>
      </w:tabs>
    </w:pPr>
  </w:style>
  <w:style w:type="character" w:customStyle="1" w:styleId="En-tteCar">
    <w:name w:val="En-tête Car"/>
    <w:basedOn w:val="Policepardfaut"/>
    <w:link w:val="En-tte"/>
    <w:uiPriority w:val="99"/>
    <w:rsid w:val="005A0543"/>
  </w:style>
  <w:style w:type="paragraph" w:styleId="Pieddepage">
    <w:name w:val="footer"/>
    <w:basedOn w:val="Normal"/>
    <w:link w:val="PieddepageCar"/>
    <w:uiPriority w:val="99"/>
    <w:unhideWhenUsed/>
    <w:rsid w:val="005A0543"/>
    <w:pPr>
      <w:tabs>
        <w:tab w:val="center" w:pos="4680"/>
        <w:tab w:val="right" w:pos="9360"/>
      </w:tabs>
    </w:pPr>
  </w:style>
  <w:style w:type="character" w:customStyle="1" w:styleId="PieddepageCar">
    <w:name w:val="Pied de page Car"/>
    <w:basedOn w:val="Policepardfaut"/>
    <w:link w:val="Pieddepage"/>
    <w:uiPriority w:val="99"/>
    <w:rsid w:val="005A0543"/>
  </w:style>
  <w:style w:type="table" w:styleId="Grilledutableau">
    <w:name w:val="Table Grid"/>
    <w:basedOn w:val="TableauNormal"/>
    <w:uiPriority w:val="39"/>
    <w:rsid w:val="00B4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4230D"/>
    <w:pPr>
      <w:ind w:left="720"/>
      <w:contextualSpacing/>
    </w:pPr>
  </w:style>
  <w:style w:type="character" w:styleId="Lienhypertexte">
    <w:name w:val="Hyperlink"/>
    <w:basedOn w:val="Policepardfaut"/>
    <w:uiPriority w:val="99"/>
    <w:semiHidden/>
    <w:unhideWhenUsed/>
    <w:rsid w:val="00E63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uspcfsassenage.over-blog.com/article-remettre-les-retraites-pauvres-au-travail-seule-opposition-du-groupe-crc-114918434.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Comit&#233;-R&#233;sistances-Sociales" TargetMode="External"/><Relationship Id="rId4" Type="http://schemas.openxmlformats.org/officeDocument/2006/relationships/webSettings" Target="webSettings.xml"/><Relationship Id="rId9" Type="http://schemas.openxmlformats.org/officeDocument/2006/relationships/hyperlink" Target="mailto:Cresistances@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573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Mesnil</dc:creator>
  <cp:keywords/>
  <dc:description/>
  <cp:lastModifiedBy>Laure Mesnil</cp:lastModifiedBy>
  <cp:revision>9</cp:revision>
  <dcterms:created xsi:type="dcterms:W3CDTF">2017-09-24T20:23:00Z</dcterms:created>
  <dcterms:modified xsi:type="dcterms:W3CDTF">2017-09-26T09:08:00Z</dcterms:modified>
</cp:coreProperties>
</file>